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AE" w:rsidRPr="00332206" w:rsidRDefault="007C25AE" w:rsidP="007C25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32206">
        <w:rPr>
          <w:rFonts w:ascii="Times New Roman" w:hAnsi="Times New Roman" w:cs="Times New Roman"/>
          <w:b/>
          <w:sz w:val="28"/>
          <w:szCs w:val="28"/>
          <w:u w:val="single"/>
        </w:rPr>
        <w:t>«Осторожно, МОШЕННИКИ»</w:t>
      </w:r>
    </w:p>
    <w:p w:rsidR="00B222E5" w:rsidRPr="00332206" w:rsidRDefault="00B35C26" w:rsidP="007C25AE">
      <w:pPr>
        <w:jc w:val="both"/>
        <w:rPr>
          <w:rFonts w:ascii="Times New Roman" w:hAnsi="Times New Roman" w:cs="Times New Roman"/>
          <w:sz w:val="28"/>
          <w:szCs w:val="28"/>
        </w:rPr>
      </w:pPr>
      <w:r w:rsidRPr="00332206">
        <w:rPr>
          <w:rFonts w:ascii="Times New Roman" w:hAnsi="Times New Roman" w:cs="Times New Roman"/>
          <w:sz w:val="28"/>
          <w:szCs w:val="28"/>
        </w:rPr>
        <w:t xml:space="preserve">       </w:t>
      </w:r>
      <w:r w:rsidR="007C25AE" w:rsidRPr="00332206">
        <w:rPr>
          <w:rFonts w:ascii="Times New Roman" w:hAnsi="Times New Roman" w:cs="Times New Roman"/>
          <w:sz w:val="28"/>
          <w:szCs w:val="28"/>
        </w:rPr>
        <w:t>На территории Тацинского района участились случаи мошенничества с использованием средств мобильной связи. Расследование телефонного мошенничества значительно усложняется тем, что преступник может действовать на расстоянии, находясь в другом городе и даже стране. Телефонными мошенниками или их сообщниками могут оказаться граждане, отбывающие наказание в местах лишения свободы. Стать жертвой такого преступления, как телефонное мошенничество, может даже самый осторожный владелец мобильного телефона. Лучшая профилактика телефонного мошенничества, это внимательность, по возможности спокойная реакция на звонки и сообщения с незнакомых номеров телефона и максимальная осведомленность о методах, которыми пользуются такие преступники. Один из распространенных видов</w:t>
      </w:r>
      <w:r w:rsidR="00D4082B" w:rsidRPr="00332206">
        <w:rPr>
          <w:rFonts w:ascii="Times New Roman" w:hAnsi="Times New Roman" w:cs="Times New Roman"/>
          <w:sz w:val="28"/>
          <w:szCs w:val="28"/>
        </w:rPr>
        <w:t xml:space="preserve"> мошенничества является мошенничество посредством </w:t>
      </w:r>
      <w:r w:rsidR="00D4082B" w:rsidRPr="00332206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D4082B" w:rsidRPr="00332206">
        <w:rPr>
          <w:rFonts w:ascii="Times New Roman" w:hAnsi="Times New Roman" w:cs="Times New Roman"/>
          <w:sz w:val="28"/>
          <w:szCs w:val="28"/>
        </w:rPr>
        <w:t xml:space="preserve"> сообщений на телефон о «блокировке банковской карты» (иногда мошенники звонят напрямую на мобильный телефон граждан). В данном случае потерпевшему приходит СМС сообщение с текстом «Ваша карта заблокирована, либо аннулирована» и указывается номер телефона, по которому необходимо обратиться. После звонка преступник </w:t>
      </w:r>
      <w:proofErr w:type="gramStart"/>
      <w:r w:rsidR="00D4082B" w:rsidRPr="00332206">
        <w:rPr>
          <w:rFonts w:ascii="Times New Roman" w:hAnsi="Times New Roman" w:cs="Times New Roman"/>
          <w:sz w:val="28"/>
          <w:szCs w:val="28"/>
        </w:rPr>
        <w:t>узнает  у</w:t>
      </w:r>
      <w:proofErr w:type="gramEnd"/>
      <w:r w:rsidR="00D4082B" w:rsidRPr="00332206">
        <w:rPr>
          <w:rFonts w:ascii="Times New Roman" w:hAnsi="Times New Roman" w:cs="Times New Roman"/>
          <w:sz w:val="28"/>
          <w:szCs w:val="28"/>
        </w:rPr>
        <w:t xml:space="preserve"> </w:t>
      </w:r>
      <w:r w:rsidRPr="00332206">
        <w:rPr>
          <w:rFonts w:ascii="Times New Roman" w:hAnsi="Times New Roman" w:cs="Times New Roman"/>
          <w:sz w:val="28"/>
          <w:szCs w:val="28"/>
        </w:rPr>
        <w:t>потерпевшего</w:t>
      </w:r>
      <w:r w:rsidR="00D4082B" w:rsidRPr="00332206">
        <w:rPr>
          <w:rFonts w:ascii="Times New Roman" w:hAnsi="Times New Roman" w:cs="Times New Roman"/>
          <w:sz w:val="28"/>
          <w:szCs w:val="28"/>
        </w:rPr>
        <w:t xml:space="preserve"> номер карты, ФИО, сумму на карте, после чего просит пройти к банкомату( терминалу) и произвести ряд манипуляций, якобы с целью установления новых паролей, а так же возврата принадлежащих потерпевшему денежной суммы. </w:t>
      </w:r>
    </w:p>
    <w:p w:rsidR="00D4082B" w:rsidRPr="00332206" w:rsidRDefault="00D4082B" w:rsidP="007C25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206">
        <w:rPr>
          <w:rFonts w:ascii="Times New Roman" w:hAnsi="Times New Roman" w:cs="Times New Roman"/>
          <w:b/>
          <w:sz w:val="28"/>
          <w:szCs w:val="28"/>
        </w:rPr>
        <w:t>Если Вам поступило СМС-сообщение такого рода, необходимо:</w:t>
      </w:r>
    </w:p>
    <w:p w:rsidR="00D4082B" w:rsidRPr="00332206" w:rsidRDefault="00D4082B" w:rsidP="00B35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206">
        <w:rPr>
          <w:rFonts w:ascii="Times New Roman" w:hAnsi="Times New Roman" w:cs="Times New Roman"/>
          <w:sz w:val="28"/>
          <w:szCs w:val="28"/>
        </w:rPr>
        <w:t>- ни в коем случае не перезванивать на предлагаемые номера;</w:t>
      </w:r>
    </w:p>
    <w:p w:rsidR="00D4082B" w:rsidRPr="00332206" w:rsidRDefault="00D4082B" w:rsidP="00B35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206">
        <w:rPr>
          <w:rFonts w:ascii="Times New Roman" w:hAnsi="Times New Roman" w:cs="Times New Roman"/>
          <w:sz w:val="28"/>
          <w:szCs w:val="28"/>
        </w:rPr>
        <w:t>-обратить внимание на номер телефона, с которого приходят СМС-сообщения (в случае со Сбербанком России сообщения приходят с номера 900);</w:t>
      </w:r>
    </w:p>
    <w:p w:rsidR="00D4082B" w:rsidRPr="00332206" w:rsidRDefault="00D4082B" w:rsidP="00B35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206">
        <w:rPr>
          <w:rFonts w:ascii="Times New Roman" w:hAnsi="Times New Roman" w:cs="Times New Roman"/>
          <w:sz w:val="28"/>
          <w:szCs w:val="28"/>
        </w:rPr>
        <w:t>-если же возникли какие-либо сомнения, необходимо перезвонить на номер телефона, указанный на оборотной стороне карты (8 800…) и уже с оператором выяснить интересующие вопросы;</w:t>
      </w:r>
    </w:p>
    <w:p w:rsidR="00D4082B" w:rsidRPr="00332206" w:rsidRDefault="00D4082B" w:rsidP="00B35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206">
        <w:rPr>
          <w:rFonts w:ascii="Times New Roman" w:hAnsi="Times New Roman" w:cs="Times New Roman"/>
          <w:sz w:val="28"/>
          <w:szCs w:val="28"/>
        </w:rPr>
        <w:t>-ни в коем случае не надо идти к банкомату (терминалу) как этого настойчиво требуют мошенники, а необходимо пройти до ближайшего отделения банка и уточнить интересующую информацию у операторов банка;</w:t>
      </w:r>
    </w:p>
    <w:p w:rsidR="00D4082B" w:rsidRPr="00332206" w:rsidRDefault="00D4082B" w:rsidP="00B35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206">
        <w:rPr>
          <w:rFonts w:ascii="Times New Roman" w:hAnsi="Times New Roman" w:cs="Times New Roman"/>
          <w:sz w:val="28"/>
          <w:szCs w:val="28"/>
        </w:rPr>
        <w:t xml:space="preserve">- </w:t>
      </w:r>
      <w:r w:rsidR="00B35C26" w:rsidRPr="00332206">
        <w:rPr>
          <w:rFonts w:ascii="Times New Roman" w:hAnsi="Times New Roman" w:cs="Times New Roman"/>
          <w:sz w:val="28"/>
          <w:szCs w:val="28"/>
        </w:rPr>
        <w:t xml:space="preserve">не следует подключать услугу «Мобильный банк» по чьей либо просьбе и тем более сообщать </w:t>
      </w:r>
      <w:r w:rsidR="00B35C26" w:rsidRPr="00332206">
        <w:rPr>
          <w:rFonts w:ascii="Times New Roman" w:hAnsi="Times New Roman" w:cs="Times New Roman"/>
          <w:b/>
          <w:sz w:val="28"/>
          <w:szCs w:val="28"/>
        </w:rPr>
        <w:t>ПОЛУЧЕННЫЕ ПАРОЛИ ПОСТОРОННИМ ЛИЦАМ, ДАЖЕ ЕСЛИ ОНИ ПРЕДСТАВЛЯЮТСЯ СОТРУДНИКАМИ БАНКА</w:t>
      </w:r>
      <w:r w:rsidR="00B35C26" w:rsidRPr="00332206">
        <w:rPr>
          <w:rFonts w:ascii="Times New Roman" w:hAnsi="Times New Roman" w:cs="Times New Roman"/>
          <w:sz w:val="28"/>
          <w:szCs w:val="28"/>
        </w:rPr>
        <w:t>;</w:t>
      </w:r>
    </w:p>
    <w:p w:rsidR="00B35C26" w:rsidRPr="00332206" w:rsidRDefault="00B35C26" w:rsidP="00B35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206">
        <w:rPr>
          <w:rFonts w:ascii="Times New Roman" w:hAnsi="Times New Roman" w:cs="Times New Roman"/>
          <w:sz w:val="28"/>
          <w:szCs w:val="28"/>
        </w:rPr>
        <w:t>- раздел в меню банкомата (терминала) «</w:t>
      </w:r>
      <w:r w:rsidRPr="00332206">
        <w:rPr>
          <w:rFonts w:ascii="Times New Roman" w:hAnsi="Times New Roman" w:cs="Times New Roman"/>
          <w:b/>
          <w:sz w:val="28"/>
          <w:szCs w:val="28"/>
          <w:u w:val="single"/>
        </w:rPr>
        <w:t>ПЛАТЕЖИ И ПЕРЕВОДЫ</w:t>
      </w:r>
      <w:r w:rsidRPr="00332206">
        <w:rPr>
          <w:rFonts w:ascii="Times New Roman" w:hAnsi="Times New Roman" w:cs="Times New Roman"/>
          <w:sz w:val="28"/>
          <w:szCs w:val="28"/>
        </w:rPr>
        <w:t>»  используются лишь для перевода денежных средств и ни в коем случае не для разблокировки банковской карты.</w:t>
      </w:r>
    </w:p>
    <w:sectPr w:rsidR="00B35C26" w:rsidRPr="00332206" w:rsidSect="00B35C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4C"/>
    <w:rsid w:val="00332206"/>
    <w:rsid w:val="007C25AE"/>
    <w:rsid w:val="007E1382"/>
    <w:rsid w:val="008B714C"/>
    <w:rsid w:val="00B222E5"/>
    <w:rsid w:val="00B35C26"/>
    <w:rsid w:val="00D4082B"/>
    <w:rsid w:val="00EC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E987B-B6CD-40C3-B261-73EA5E4B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2021-03-17T06:09:00Z</dcterms:created>
  <dcterms:modified xsi:type="dcterms:W3CDTF">2021-03-17T06:09:00Z</dcterms:modified>
</cp:coreProperties>
</file>